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E78D4" w14:textId="1867852F" w:rsidR="005D6DAC" w:rsidRPr="009F7F6B" w:rsidRDefault="005D6DAC"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Colton Gonzalez</w:t>
      </w:r>
    </w:p>
    <w:p w14:paraId="566D22F5" w14:textId="27040094" w:rsidR="005D6DAC" w:rsidRPr="009F7F6B" w:rsidRDefault="005D6DAC"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Global / Local Food Narratives</w:t>
      </w:r>
    </w:p>
    <w:p w14:paraId="5F96FB77" w14:textId="0BF8F761" w:rsidR="005D6DAC" w:rsidRPr="009F7F6B" w:rsidRDefault="005D6DAC"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Dr. Zimmerman</w:t>
      </w:r>
    </w:p>
    <w:p w14:paraId="6936FA56" w14:textId="70DFA16F" w:rsidR="005D6DAC" w:rsidRPr="009F7F6B" w:rsidRDefault="005D6DAC"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April</w:t>
      </w:r>
      <w:r w:rsidR="0075493A" w:rsidRPr="009F7F6B">
        <w:rPr>
          <w:rFonts w:ascii="Times New Roman" w:hAnsi="Times New Roman" w:cs="Times New Roman"/>
          <w:sz w:val="24"/>
          <w:szCs w:val="24"/>
        </w:rPr>
        <w:t xml:space="preserve"> 21, 2020</w:t>
      </w:r>
    </w:p>
    <w:p w14:paraId="30E80C72" w14:textId="06697779" w:rsidR="0075493A" w:rsidRPr="009F7F6B" w:rsidRDefault="005D6DAC" w:rsidP="009F7F6B">
      <w:pPr>
        <w:spacing w:line="480" w:lineRule="auto"/>
        <w:jc w:val="center"/>
        <w:rPr>
          <w:rFonts w:ascii="Times New Roman" w:hAnsi="Times New Roman" w:cs="Times New Roman"/>
          <w:sz w:val="32"/>
          <w:szCs w:val="32"/>
        </w:rPr>
      </w:pPr>
      <w:r w:rsidRPr="009F7F6B">
        <w:rPr>
          <w:rFonts w:ascii="Times New Roman" w:hAnsi="Times New Roman" w:cs="Times New Roman"/>
          <w:sz w:val="32"/>
          <w:szCs w:val="32"/>
        </w:rPr>
        <w:t>Implications for Food Challenges</w:t>
      </w:r>
    </w:p>
    <w:p w14:paraId="1204E836" w14:textId="67774CAA" w:rsidR="0075493A" w:rsidRPr="009F7F6B" w:rsidRDefault="0075493A"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ab/>
        <w:t xml:space="preserve">In this last section of </w:t>
      </w:r>
      <w:r w:rsidR="005409F9" w:rsidRPr="009F7F6B">
        <w:rPr>
          <w:rFonts w:ascii="Times New Roman" w:hAnsi="Times New Roman" w:cs="Times New Roman"/>
          <w:sz w:val="24"/>
          <w:szCs w:val="24"/>
        </w:rPr>
        <w:t>the</w:t>
      </w:r>
      <w:r w:rsidRPr="009F7F6B">
        <w:rPr>
          <w:rFonts w:ascii="Times New Roman" w:hAnsi="Times New Roman" w:cs="Times New Roman"/>
          <w:sz w:val="24"/>
          <w:szCs w:val="24"/>
        </w:rPr>
        <w:t xml:space="preserve"> paper</w:t>
      </w:r>
      <w:r w:rsidR="005409F9" w:rsidRPr="009F7F6B">
        <w:rPr>
          <w:rFonts w:ascii="Times New Roman" w:hAnsi="Times New Roman" w:cs="Times New Roman"/>
          <w:sz w:val="24"/>
          <w:szCs w:val="24"/>
        </w:rPr>
        <w:t>,</w:t>
      </w:r>
      <w:r w:rsidRPr="009F7F6B">
        <w:rPr>
          <w:rFonts w:ascii="Times New Roman" w:hAnsi="Times New Roman" w:cs="Times New Roman"/>
          <w:sz w:val="24"/>
          <w:szCs w:val="24"/>
        </w:rPr>
        <w:t xml:space="preserve"> </w:t>
      </w:r>
      <w:r w:rsidR="007B74B0">
        <w:rPr>
          <w:rFonts w:ascii="Times New Roman" w:hAnsi="Times New Roman" w:cs="Times New Roman"/>
          <w:sz w:val="24"/>
          <w:szCs w:val="24"/>
        </w:rPr>
        <w:t>(I</w:t>
      </w:r>
      <w:r w:rsidRPr="009F7F6B">
        <w:rPr>
          <w:rFonts w:ascii="Times New Roman" w:hAnsi="Times New Roman" w:cs="Times New Roman"/>
          <w:sz w:val="24"/>
          <w:szCs w:val="24"/>
        </w:rPr>
        <w:t xml:space="preserve">mplications) there is a number of ways in which I can direct this paper </w:t>
      </w:r>
      <w:r w:rsidR="00E12F33" w:rsidRPr="009F7F6B">
        <w:rPr>
          <w:rFonts w:ascii="Times New Roman" w:hAnsi="Times New Roman" w:cs="Times New Roman"/>
          <w:sz w:val="24"/>
          <w:szCs w:val="24"/>
        </w:rPr>
        <w:t>or choose</w:t>
      </w:r>
      <w:r w:rsidRPr="009F7F6B">
        <w:rPr>
          <w:rFonts w:ascii="Times New Roman" w:hAnsi="Times New Roman" w:cs="Times New Roman"/>
          <w:sz w:val="24"/>
          <w:szCs w:val="24"/>
        </w:rPr>
        <w:t xml:space="preserve"> </w:t>
      </w:r>
      <w:r w:rsidR="00E12F33" w:rsidRPr="009F7F6B">
        <w:rPr>
          <w:rFonts w:ascii="Times New Roman" w:hAnsi="Times New Roman" w:cs="Times New Roman"/>
          <w:sz w:val="24"/>
          <w:szCs w:val="24"/>
        </w:rPr>
        <w:t>to inspect</w:t>
      </w:r>
      <w:r w:rsidRPr="009F7F6B">
        <w:rPr>
          <w:rFonts w:ascii="Times New Roman" w:hAnsi="Times New Roman" w:cs="Times New Roman"/>
          <w:sz w:val="24"/>
          <w:szCs w:val="24"/>
        </w:rPr>
        <w:t xml:space="preserve"> how we have </w:t>
      </w:r>
      <w:r w:rsidR="006F725F" w:rsidRPr="009F7F6B">
        <w:rPr>
          <w:rFonts w:ascii="Times New Roman" w:hAnsi="Times New Roman" w:cs="Times New Roman"/>
          <w:sz w:val="24"/>
          <w:szCs w:val="24"/>
        </w:rPr>
        <w:t>evaluated</w:t>
      </w:r>
      <w:r w:rsidRPr="009F7F6B">
        <w:rPr>
          <w:rFonts w:ascii="Times New Roman" w:hAnsi="Times New Roman" w:cs="Times New Roman"/>
          <w:sz w:val="24"/>
          <w:szCs w:val="24"/>
        </w:rPr>
        <w:t xml:space="preserve"> the main thesis or theme of this paper. “Food Challenges” </w:t>
      </w:r>
      <w:r w:rsidR="007C5D93">
        <w:rPr>
          <w:rFonts w:ascii="Times New Roman" w:hAnsi="Times New Roman" w:cs="Times New Roman"/>
          <w:sz w:val="24"/>
          <w:szCs w:val="24"/>
        </w:rPr>
        <w:t xml:space="preserve">-- </w:t>
      </w:r>
      <w:r w:rsidRPr="009F7F6B">
        <w:rPr>
          <w:rFonts w:ascii="Times New Roman" w:hAnsi="Times New Roman" w:cs="Times New Roman"/>
          <w:sz w:val="24"/>
          <w:szCs w:val="24"/>
        </w:rPr>
        <w:t>being the main focal point of what I aim to shed light upon and critique, offer a plethora of ways that I was able to use narrative criticism to challenge the worldview and wastefulness of us as human beings. Knowing that we are one of, if not thee, richest country in the world. Yet we still have Americans and people all around the world who are considered to be ‘food deprived’ or ‘starving’</w:t>
      </w:r>
      <w:r w:rsidR="00013B4F" w:rsidRPr="009F7F6B">
        <w:rPr>
          <w:rFonts w:ascii="Times New Roman" w:hAnsi="Times New Roman" w:cs="Times New Roman"/>
          <w:sz w:val="24"/>
          <w:szCs w:val="24"/>
        </w:rPr>
        <w:t xml:space="preserve"> -- </w:t>
      </w:r>
      <w:r w:rsidRPr="009F7F6B">
        <w:rPr>
          <w:rFonts w:ascii="Times New Roman" w:hAnsi="Times New Roman" w:cs="Times New Roman"/>
          <w:sz w:val="24"/>
          <w:szCs w:val="24"/>
        </w:rPr>
        <w:t>In this section, I want to pr</w:t>
      </w:r>
      <w:r w:rsidR="004F409A" w:rsidRPr="009F7F6B">
        <w:rPr>
          <w:rFonts w:ascii="Times New Roman" w:hAnsi="Times New Roman" w:cs="Times New Roman"/>
          <w:sz w:val="24"/>
          <w:szCs w:val="24"/>
        </w:rPr>
        <w:t xml:space="preserve">opose a way that someone in the future is able to write this paper </w:t>
      </w:r>
      <w:r w:rsidR="00525CD2" w:rsidRPr="009F7F6B">
        <w:rPr>
          <w:rFonts w:ascii="Times New Roman" w:hAnsi="Times New Roman" w:cs="Times New Roman"/>
          <w:sz w:val="24"/>
          <w:szCs w:val="24"/>
        </w:rPr>
        <w:t>exceeding</w:t>
      </w:r>
      <w:r w:rsidR="004F409A" w:rsidRPr="009F7F6B">
        <w:rPr>
          <w:rFonts w:ascii="Times New Roman" w:hAnsi="Times New Roman" w:cs="Times New Roman"/>
          <w:sz w:val="24"/>
          <w:szCs w:val="24"/>
        </w:rPr>
        <w:t xml:space="preserve"> </w:t>
      </w:r>
      <w:r w:rsidR="00525CD2" w:rsidRPr="009F7F6B">
        <w:rPr>
          <w:rFonts w:ascii="Times New Roman" w:hAnsi="Times New Roman" w:cs="Times New Roman"/>
          <w:sz w:val="24"/>
          <w:szCs w:val="24"/>
        </w:rPr>
        <w:t>what little</w:t>
      </w:r>
      <w:r w:rsidR="004F409A" w:rsidRPr="009F7F6B">
        <w:rPr>
          <w:rFonts w:ascii="Times New Roman" w:hAnsi="Times New Roman" w:cs="Times New Roman"/>
          <w:sz w:val="24"/>
          <w:szCs w:val="24"/>
        </w:rPr>
        <w:t xml:space="preserve"> I was able to do. I’ll offer how I think they might improve upon this paper as well as providing my own critique into how I could’ve ho</w:t>
      </w:r>
      <w:r w:rsidR="00F42C46" w:rsidRPr="009F7F6B">
        <w:rPr>
          <w:rFonts w:ascii="Times New Roman" w:hAnsi="Times New Roman" w:cs="Times New Roman"/>
          <w:sz w:val="24"/>
          <w:szCs w:val="24"/>
        </w:rPr>
        <w:t>ned</w:t>
      </w:r>
      <w:r w:rsidR="001452D1" w:rsidRPr="009F7F6B">
        <w:rPr>
          <w:rFonts w:ascii="Times New Roman" w:hAnsi="Times New Roman" w:cs="Times New Roman"/>
          <w:sz w:val="24"/>
          <w:szCs w:val="24"/>
        </w:rPr>
        <w:t>-</w:t>
      </w:r>
      <w:r w:rsidR="004F409A" w:rsidRPr="009F7F6B">
        <w:rPr>
          <w:rFonts w:ascii="Times New Roman" w:hAnsi="Times New Roman" w:cs="Times New Roman"/>
          <w:sz w:val="24"/>
          <w:szCs w:val="24"/>
        </w:rPr>
        <w:t>in on certain topics or subjects as I formed this narrative criticism.</w:t>
      </w:r>
    </w:p>
    <w:p w14:paraId="31B2C6F8" w14:textId="40A0CDA5" w:rsidR="004F409A" w:rsidRPr="009F7F6B" w:rsidRDefault="004F409A"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ab/>
        <w:t xml:space="preserve">First off, I believe that with more research and someone who is more knowledgeable </w:t>
      </w:r>
      <w:r w:rsidR="00043BAA">
        <w:rPr>
          <w:rFonts w:ascii="Times New Roman" w:hAnsi="Times New Roman" w:cs="Times New Roman"/>
          <w:sz w:val="24"/>
          <w:szCs w:val="24"/>
        </w:rPr>
        <w:t>concerning</w:t>
      </w:r>
      <w:r w:rsidRPr="009F7F6B">
        <w:rPr>
          <w:rFonts w:ascii="Times New Roman" w:hAnsi="Times New Roman" w:cs="Times New Roman"/>
          <w:sz w:val="24"/>
          <w:szCs w:val="24"/>
        </w:rPr>
        <w:t xml:space="preserve"> this area of study, is able to tak</w:t>
      </w:r>
      <w:r w:rsidR="00776E50">
        <w:rPr>
          <w:rFonts w:ascii="Times New Roman" w:hAnsi="Times New Roman" w:cs="Times New Roman"/>
          <w:sz w:val="24"/>
          <w:szCs w:val="24"/>
        </w:rPr>
        <w:t>e this</w:t>
      </w:r>
      <w:r w:rsidRPr="009F7F6B">
        <w:rPr>
          <w:rFonts w:ascii="Times New Roman" w:hAnsi="Times New Roman" w:cs="Times New Roman"/>
          <w:sz w:val="24"/>
          <w:szCs w:val="24"/>
        </w:rPr>
        <w:t xml:space="preserve"> topic and elevate it to the next level. </w:t>
      </w:r>
      <w:r w:rsidR="005409F9" w:rsidRPr="009F7F6B">
        <w:rPr>
          <w:rFonts w:ascii="Times New Roman" w:hAnsi="Times New Roman" w:cs="Times New Roman"/>
          <w:sz w:val="24"/>
          <w:szCs w:val="24"/>
        </w:rPr>
        <w:t>Possibly finding ways in which they can hopefully start to impact the culture/society we live. As it seems to be human nature, we are a wasteful species that continually erode</w:t>
      </w:r>
      <w:r w:rsidR="00776E50">
        <w:rPr>
          <w:rFonts w:ascii="Times New Roman" w:hAnsi="Times New Roman" w:cs="Times New Roman"/>
          <w:sz w:val="24"/>
          <w:szCs w:val="24"/>
        </w:rPr>
        <w:t>s</w:t>
      </w:r>
      <w:r w:rsidR="005409F9" w:rsidRPr="009F7F6B">
        <w:rPr>
          <w:rFonts w:ascii="Times New Roman" w:hAnsi="Times New Roman" w:cs="Times New Roman"/>
          <w:sz w:val="24"/>
          <w:szCs w:val="24"/>
        </w:rPr>
        <w:t xml:space="preserve"> the earth with trash and landfills that </w:t>
      </w:r>
      <w:r w:rsidR="00D72F48" w:rsidRPr="009F7F6B">
        <w:rPr>
          <w:rFonts w:ascii="Times New Roman" w:hAnsi="Times New Roman" w:cs="Times New Roman"/>
          <w:sz w:val="24"/>
          <w:szCs w:val="24"/>
        </w:rPr>
        <w:t>are</w:t>
      </w:r>
      <w:r w:rsidR="005409F9" w:rsidRPr="009F7F6B">
        <w:rPr>
          <w:rFonts w:ascii="Times New Roman" w:hAnsi="Times New Roman" w:cs="Times New Roman"/>
          <w:sz w:val="24"/>
          <w:szCs w:val="24"/>
        </w:rPr>
        <w:t xml:space="preserve"> destro</w:t>
      </w:r>
      <w:r w:rsidR="001452D1" w:rsidRPr="009F7F6B">
        <w:rPr>
          <w:rFonts w:ascii="Times New Roman" w:hAnsi="Times New Roman" w:cs="Times New Roman"/>
          <w:sz w:val="24"/>
          <w:szCs w:val="24"/>
        </w:rPr>
        <w:t>ying</w:t>
      </w:r>
      <w:r w:rsidR="005409F9" w:rsidRPr="009F7F6B">
        <w:rPr>
          <w:rFonts w:ascii="Times New Roman" w:hAnsi="Times New Roman" w:cs="Times New Roman"/>
          <w:sz w:val="24"/>
          <w:szCs w:val="24"/>
        </w:rPr>
        <w:t xml:space="preserve"> our earth </w:t>
      </w:r>
      <w:r w:rsidR="001452D1" w:rsidRPr="009F7F6B">
        <w:rPr>
          <w:rFonts w:ascii="Times New Roman" w:hAnsi="Times New Roman" w:cs="Times New Roman"/>
          <w:sz w:val="24"/>
          <w:szCs w:val="24"/>
        </w:rPr>
        <w:t>further and further each day</w:t>
      </w:r>
      <w:r w:rsidR="005409F9" w:rsidRPr="009F7F6B">
        <w:rPr>
          <w:rFonts w:ascii="Times New Roman" w:hAnsi="Times New Roman" w:cs="Times New Roman"/>
          <w:sz w:val="24"/>
          <w:szCs w:val="24"/>
        </w:rPr>
        <w:t xml:space="preserve">. While this may seem like a stretch to assume, this same mindset and attitude when it comes to food and our choices of how </w:t>
      </w:r>
      <w:r w:rsidR="005409F9" w:rsidRPr="009F7F6B">
        <w:rPr>
          <w:rFonts w:ascii="Times New Roman" w:hAnsi="Times New Roman" w:cs="Times New Roman"/>
          <w:sz w:val="24"/>
          <w:szCs w:val="24"/>
        </w:rPr>
        <w:lastRenderedPageBreak/>
        <w:t xml:space="preserve">we consume are much like the wasteful nature that we participate in when we jam-pack these landfills with trash and </w:t>
      </w:r>
      <w:r w:rsidR="00E8771F">
        <w:rPr>
          <w:rFonts w:ascii="Times New Roman" w:hAnsi="Times New Roman" w:cs="Times New Roman"/>
          <w:sz w:val="24"/>
          <w:szCs w:val="24"/>
        </w:rPr>
        <w:t xml:space="preserve">choose to </w:t>
      </w:r>
      <w:r w:rsidR="005409F9" w:rsidRPr="009F7F6B">
        <w:rPr>
          <w:rFonts w:ascii="Times New Roman" w:hAnsi="Times New Roman" w:cs="Times New Roman"/>
          <w:sz w:val="24"/>
          <w:szCs w:val="24"/>
        </w:rPr>
        <w:t>very minimally recycle and look to find ways to clean up the earth.</w:t>
      </w:r>
    </w:p>
    <w:p w14:paraId="34BBF56D" w14:textId="77777777" w:rsidR="00D72F48" w:rsidRPr="009F7F6B" w:rsidRDefault="005409F9"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ab/>
        <w:t>However, with that being said, someone who is “well-versed” in this field of study or just in general has a more knowledgeable background than I do. Will hopefully be able to get the ball rolling and able to find a way to challenge</w:t>
      </w:r>
      <w:r w:rsidR="001452D1" w:rsidRPr="009F7F6B">
        <w:rPr>
          <w:rFonts w:ascii="Times New Roman" w:hAnsi="Times New Roman" w:cs="Times New Roman"/>
          <w:sz w:val="24"/>
          <w:szCs w:val="24"/>
        </w:rPr>
        <w:t xml:space="preserve"> us as humans to change our set of values when it comes to food consumption. Cancel culture is something that has run rampant throughout society these past few years and I would hate to be someone that promotes it even further. However, with Tv shows encouraging the wastefulness and gluttonous nature of consuming food</w:t>
      </w:r>
      <w:r w:rsidR="00D72F48" w:rsidRPr="009F7F6B">
        <w:rPr>
          <w:rFonts w:ascii="Times New Roman" w:hAnsi="Times New Roman" w:cs="Times New Roman"/>
          <w:sz w:val="24"/>
          <w:szCs w:val="24"/>
        </w:rPr>
        <w:t>,</w:t>
      </w:r>
      <w:r w:rsidR="001452D1" w:rsidRPr="009F7F6B">
        <w:rPr>
          <w:rFonts w:ascii="Times New Roman" w:hAnsi="Times New Roman" w:cs="Times New Roman"/>
          <w:sz w:val="24"/>
          <w:szCs w:val="24"/>
        </w:rPr>
        <w:t xml:space="preserve"> I don’t see myself or anyone else left with another option to choose from.</w:t>
      </w:r>
      <w:r w:rsidR="00D72F48" w:rsidRPr="009F7F6B">
        <w:rPr>
          <w:rFonts w:ascii="Times New Roman" w:hAnsi="Times New Roman" w:cs="Times New Roman"/>
          <w:sz w:val="24"/>
          <w:szCs w:val="24"/>
        </w:rPr>
        <w:t xml:space="preserve"> </w:t>
      </w:r>
    </w:p>
    <w:p w14:paraId="7B25EFAC" w14:textId="672969CF" w:rsidR="005409F9" w:rsidRPr="009F7F6B" w:rsidRDefault="00D72F48" w:rsidP="009F7F6B">
      <w:pPr>
        <w:spacing w:line="480" w:lineRule="auto"/>
        <w:ind w:firstLine="720"/>
        <w:rPr>
          <w:rFonts w:ascii="Times New Roman" w:hAnsi="Times New Roman" w:cs="Times New Roman"/>
          <w:sz w:val="24"/>
          <w:szCs w:val="24"/>
        </w:rPr>
      </w:pPr>
      <w:r w:rsidRPr="009F7F6B">
        <w:rPr>
          <w:rFonts w:ascii="Times New Roman" w:hAnsi="Times New Roman" w:cs="Times New Roman"/>
          <w:sz w:val="24"/>
          <w:szCs w:val="24"/>
        </w:rPr>
        <w:t>Similarly, to the hot dog eating contest aforementioned in the paper</w:t>
      </w:r>
      <w:r w:rsidR="000A768F">
        <w:rPr>
          <w:rFonts w:ascii="Times New Roman" w:hAnsi="Times New Roman" w:cs="Times New Roman"/>
          <w:sz w:val="24"/>
          <w:szCs w:val="24"/>
        </w:rPr>
        <w:t>,</w:t>
      </w:r>
      <w:r w:rsidRPr="009F7F6B">
        <w:rPr>
          <w:rFonts w:ascii="Times New Roman" w:hAnsi="Times New Roman" w:cs="Times New Roman"/>
          <w:sz w:val="24"/>
          <w:szCs w:val="24"/>
        </w:rPr>
        <w:t xml:space="preserve"> </w:t>
      </w:r>
      <w:r w:rsidRPr="009F7F6B">
        <w:rPr>
          <w:rFonts w:ascii="Times New Roman" w:hAnsi="Times New Roman" w:cs="Times New Roman"/>
          <w:sz w:val="24"/>
          <w:szCs w:val="24"/>
        </w:rPr>
        <w:t>(Nathan’s famous</w:t>
      </w:r>
      <w:r w:rsidRPr="009F7F6B">
        <w:rPr>
          <w:rFonts w:ascii="Times New Roman" w:hAnsi="Times New Roman" w:cs="Times New Roman"/>
          <w:sz w:val="24"/>
          <w:szCs w:val="24"/>
        </w:rPr>
        <w:t xml:space="preserve"> hot dog eating contest</w:t>
      </w:r>
      <w:r w:rsidRPr="009F7F6B">
        <w:rPr>
          <w:rFonts w:ascii="Times New Roman" w:hAnsi="Times New Roman" w:cs="Times New Roman"/>
          <w:sz w:val="24"/>
          <w:szCs w:val="24"/>
        </w:rPr>
        <w:t>)</w:t>
      </w:r>
      <w:r w:rsidRPr="009F7F6B">
        <w:rPr>
          <w:rFonts w:ascii="Times New Roman" w:hAnsi="Times New Roman" w:cs="Times New Roman"/>
          <w:sz w:val="24"/>
          <w:szCs w:val="24"/>
        </w:rPr>
        <w:t xml:space="preserve"> these contests can also be found at your local county and state fair. These “food challenges” again seem to reinforce that na</w:t>
      </w:r>
      <w:r w:rsidR="000A768F">
        <w:rPr>
          <w:rFonts w:ascii="Times New Roman" w:hAnsi="Times New Roman" w:cs="Times New Roman"/>
          <w:sz w:val="24"/>
          <w:szCs w:val="24"/>
        </w:rPr>
        <w:t>rrative</w:t>
      </w:r>
      <w:r w:rsidRPr="009F7F6B">
        <w:rPr>
          <w:rFonts w:ascii="Times New Roman" w:hAnsi="Times New Roman" w:cs="Times New Roman"/>
          <w:sz w:val="24"/>
          <w:szCs w:val="24"/>
        </w:rPr>
        <w:t xml:space="preserve"> of gluttonous over-eating and over-consumption. So what option are we left with other than to try and cancel these types of events that are found so close to us? Because it doesn’t just stop there, it carries over into the online world as well. With the so called “death chip” and “ghost pepper”</w:t>
      </w:r>
      <w:r w:rsidR="005D0561">
        <w:rPr>
          <w:rFonts w:ascii="Times New Roman" w:hAnsi="Times New Roman" w:cs="Times New Roman"/>
          <w:sz w:val="24"/>
          <w:szCs w:val="24"/>
        </w:rPr>
        <w:t xml:space="preserve"> </w:t>
      </w:r>
      <w:r w:rsidRPr="009F7F6B">
        <w:rPr>
          <w:rFonts w:ascii="Times New Roman" w:hAnsi="Times New Roman" w:cs="Times New Roman"/>
          <w:sz w:val="24"/>
          <w:szCs w:val="24"/>
        </w:rPr>
        <w:t>challenge</w:t>
      </w:r>
      <w:r w:rsidR="005D0561">
        <w:rPr>
          <w:rFonts w:ascii="Times New Roman" w:hAnsi="Times New Roman" w:cs="Times New Roman"/>
          <w:sz w:val="24"/>
          <w:szCs w:val="24"/>
        </w:rPr>
        <w:t>(s)</w:t>
      </w:r>
      <w:r w:rsidRPr="009F7F6B">
        <w:rPr>
          <w:rFonts w:ascii="Times New Roman" w:hAnsi="Times New Roman" w:cs="Times New Roman"/>
          <w:sz w:val="24"/>
          <w:szCs w:val="24"/>
        </w:rPr>
        <w:t xml:space="preserve"> (</w:t>
      </w:r>
      <w:r w:rsidR="00F63FAE">
        <w:rPr>
          <w:rFonts w:ascii="Times New Roman" w:hAnsi="Times New Roman" w:cs="Times New Roman"/>
          <w:sz w:val="24"/>
          <w:szCs w:val="24"/>
        </w:rPr>
        <w:t>2 Sources</w:t>
      </w:r>
      <w:r w:rsidR="005D0561">
        <w:rPr>
          <w:rFonts w:ascii="Times New Roman" w:hAnsi="Times New Roman" w:cs="Times New Roman"/>
          <w:sz w:val="24"/>
          <w:szCs w:val="24"/>
        </w:rPr>
        <w:t xml:space="preserve"> in Works Cited</w:t>
      </w:r>
      <w:r w:rsidRPr="009F7F6B">
        <w:rPr>
          <w:rFonts w:ascii="Times New Roman" w:hAnsi="Times New Roman" w:cs="Times New Roman"/>
          <w:sz w:val="24"/>
          <w:szCs w:val="24"/>
        </w:rPr>
        <w:t>). We see a multitude of ways in which we are no longer eating food for the sake of survival and avoidance of hunger. We have started to turn the corner in finding ways that food consumption is now luxurious and a ‘God-given right’ to us rather than a blessing that allows our human race to continually survive.</w:t>
      </w:r>
    </w:p>
    <w:p w14:paraId="78B8632E" w14:textId="22BBB1CE" w:rsidR="001452D1" w:rsidRPr="009F7F6B" w:rsidRDefault="001452D1" w:rsidP="00B15F67">
      <w:pPr>
        <w:spacing w:line="480" w:lineRule="auto"/>
        <w:rPr>
          <w:rFonts w:ascii="Times New Roman" w:hAnsi="Times New Roman" w:cs="Times New Roman"/>
          <w:sz w:val="24"/>
          <w:szCs w:val="24"/>
        </w:rPr>
      </w:pPr>
      <w:r w:rsidRPr="009F7F6B">
        <w:rPr>
          <w:rFonts w:ascii="Times New Roman" w:hAnsi="Times New Roman" w:cs="Times New Roman"/>
          <w:sz w:val="24"/>
          <w:szCs w:val="24"/>
        </w:rPr>
        <w:tab/>
        <w:t>However, while America and humans in general seem to love being wasteful, maybe there is someone who is able to lead the charge in re-directing where t</w:t>
      </w:r>
      <w:r w:rsidR="00493F18">
        <w:rPr>
          <w:rFonts w:ascii="Times New Roman" w:hAnsi="Times New Roman" w:cs="Times New Roman"/>
          <w:sz w:val="24"/>
          <w:szCs w:val="24"/>
        </w:rPr>
        <w:t>his</w:t>
      </w:r>
      <w:r w:rsidRPr="009F7F6B">
        <w:rPr>
          <w:rFonts w:ascii="Times New Roman" w:hAnsi="Times New Roman" w:cs="Times New Roman"/>
          <w:sz w:val="24"/>
          <w:szCs w:val="24"/>
        </w:rPr>
        <w:t xml:space="preserve"> wasted food is transported. Possibly giving the people who are ‘food deprived’ or ‘starving’ a chance at </w:t>
      </w:r>
      <w:r w:rsidR="00493F18">
        <w:rPr>
          <w:rFonts w:ascii="Times New Roman" w:hAnsi="Times New Roman" w:cs="Times New Roman"/>
          <w:sz w:val="24"/>
          <w:szCs w:val="24"/>
        </w:rPr>
        <w:lastRenderedPageBreak/>
        <w:t>encountering</w:t>
      </w:r>
      <w:r w:rsidRPr="009F7F6B">
        <w:rPr>
          <w:rFonts w:ascii="Times New Roman" w:hAnsi="Times New Roman" w:cs="Times New Roman"/>
          <w:sz w:val="24"/>
          <w:szCs w:val="24"/>
        </w:rPr>
        <w:t xml:space="preserve"> this food before it reaches the trash can. On average we w</w:t>
      </w:r>
      <w:r w:rsidRPr="00B15F67">
        <w:rPr>
          <w:rFonts w:ascii="Times New Roman" w:hAnsi="Times New Roman" w:cs="Times New Roman"/>
          <w:sz w:val="24"/>
          <w:szCs w:val="24"/>
        </w:rPr>
        <w:t xml:space="preserve">aste </w:t>
      </w:r>
      <w:r w:rsidR="00493F18">
        <w:rPr>
          <w:rFonts w:ascii="Times New Roman" w:hAnsi="Times New Roman" w:cs="Times New Roman"/>
          <w:sz w:val="24"/>
          <w:szCs w:val="24"/>
        </w:rPr>
        <w:t>“</w:t>
      </w:r>
      <w:r w:rsidR="00B15F67" w:rsidRPr="00B15F67">
        <w:rPr>
          <w:rFonts w:ascii="Times New Roman" w:hAnsi="Times New Roman" w:cs="Times New Roman"/>
          <w:color w:val="333333"/>
          <w:sz w:val="24"/>
          <w:szCs w:val="24"/>
          <w:shd w:val="clear" w:color="auto" w:fill="FCFCFC"/>
        </w:rPr>
        <w:t xml:space="preserve">225-290 pounds </w:t>
      </w:r>
      <w:r w:rsidR="00573389">
        <w:rPr>
          <w:rFonts w:ascii="Times New Roman" w:hAnsi="Times New Roman" w:cs="Times New Roman"/>
          <w:color w:val="333333"/>
          <w:sz w:val="24"/>
          <w:szCs w:val="24"/>
          <w:shd w:val="clear" w:color="auto" w:fill="FCFCFC"/>
        </w:rPr>
        <w:t xml:space="preserve">of food </w:t>
      </w:r>
      <w:r w:rsidR="00B15F67" w:rsidRPr="00B15F67">
        <w:rPr>
          <w:rFonts w:ascii="Times New Roman" w:hAnsi="Times New Roman" w:cs="Times New Roman"/>
          <w:color w:val="333333"/>
          <w:sz w:val="24"/>
          <w:szCs w:val="24"/>
          <w:shd w:val="clear" w:color="auto" w:fill="FCFCFC"/>
        </w:rPr>
        <w:t>per year</w:t>
      </w:r>
      <w:r w:rsidR="00493F18">
        <w:rPr>
          <w:rFonts w:ascii="Times New Roman" w:hAnsi="Times New Roman" w:cs="Times New Roman"/>
          <w:color w:val="333333"/>
          <w:sz w:val="24"/>
          <w:szCs w:val="24"/>
          <w:shd w:val="clear" w:color="auto" w:fill="FCFCFC"/>
        </w:rPr>
        <w:t>”</w:t>
      </w:r>
      <w:r w:rsidR="00F63FAE">
        <w:rPr>
          <w:rFonts w:ascii="Times New Roman" w:hAnsi="Times New Roman" w:cs="Times New Roman"/>
          <w:sz w:val="24"/>
          <w:szCs w:val="24"/>
        </w:rPr>
        <w:t xml:space="preserve"> (Forbes.com)</w:t>
      </w:r>
      <w:r w:rsidRPr="00B15F67">
        <w:rPr>
          <w:rFonts w:ascii="Times New Roman" w:hAnsi="Times New Roman" w:cs="Times New Roman"/>
          <w:sz w:val="24"/>
          <w:szCs w:val="24"/>
        </w:rPr>
        <w:t>.</w:t>
      </w:r>
      <w:r w:rsidRPr="009F7F6B">
        <w:rPr>
          <w:rFonts w:ascii="Times New Roman" w:hAnsi="Times New Roman" w:cs="Times New Roman"/>
          <w:sz w:val="24"/>
          <w:szCs w:val="24"/>
        </w:rPr>
        <w:t xml:space="preserve"> And while all of it cannot be saved or eaten by someone else who needs it, we can at least get the ball rolling and create an action plan that hopefully allows a person to </w:t>
      </w:r>
      <w:r w:rsidR="00D72F48" w:rsidRPr="009F7F6B">
        <w:rPr>
          <w:rFonts w:ascii="Times New Roman" w:hAnsi="Times New Roman" w:cs="Times New Roman"/>
          <w:sz w:val="24"/>
          <w:szCs w:val="24"/>
        </w:rPr>
        <w:t>see some portion of that food before it is thrown away or left for the birds and hawks to eat off the ground.</w:t>
      </w:r>
    </w:p>
    <w:p w14:paraId="01A75398" w14:textId="2535AEC0" w:rsidR="006D4E8F" w:rsidRPr="009F7F6B" w:rsidRDefault="00D72F48"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tab/>
      </w:r>
      <w:r w:rsidR="00493F18">
        <w:rPr>
          <w:rFonts w:ascii="Times New Roman" w:hAnsi="Times New Roman" w:cs="Times New Roman"/>
          <w:sz w:val="24"/>
          <w:szCs w:val="24"/>
        </w:rPr>
        <w:t>Therefore, a</w:t>
      </w:r>
      <w:r w:rsidRPr="009F7F6B">
        <w:rPr>
          <w:rFonts w:ascii="Times New Roman" w:hAnsi="Times New Roman" w:cs="Times New Roman"/>
          <w:sz w:val="24"/>
          <w:szCs w:val="24"/>
        </w:rPr>
        <w:t xml:space="preserve">s I conclude this </w:t>
      </w:r>
      <w:r w:rsidR="00493F18">
        <w:rPr>
          <w:rFonts w:ascii="Times New Roman" w:hAnsi="Times New Roman" w:cs="Times New Roman"/>
          <w:sz w:val="24"/>
          <w:szCs w:val="24"/>
        </w:rPr>
        <w:t>critique</w:t>
      </w:r>
      <w:r w:rsidRPr="009F7F6B">
        <w:rPr>
          <w:rFonts w:ascii="Times New Roman" w:hAnsi="Times New Roman" w:cs="Times New Roman"/>
          <w:sz w:val="24"/>
          <w:szCs w:val="24"/>
        </w:rPr>
        <w:t xml:space="preserve">, I see a massive problem that </w:t>
      </w:r>
      <w:r w:rsidR="00B567C1" w:rsidRPr="009F7F6B">
        <w:rPr>
          <w:rFonts w:ascii="Times New Roman" w:hAnsi="Times New Roman" w:cs="Times New Roman"/>
          <w:sz w:val="24"/>
          <w:szCs w:val="24"/>
        </w:rPr>
        <w:t xml:space="preserve">I wasn’t aware of prior to writing this paper, nor did I </w:t>
      </w:r>
      <w:r w:rsidR="00493F18">
        <w:rPr>
          <w:rFonts w:ascii="Times New Roman" w:hAnsi="Times New Roman" w:cs="Times New Roman"/>
          <w:sz w:val="24"/>
          <w:szCs w:val="24"/>
        </w:rPr>
        <w:t xml:space="preserve">previously </w:t>
      </w:r>
      <w:r w:rsidR="00B567C1" w:rsidRPr="009F7F6B">
        <w:rPr>
          <w:rFonts w:ascii="Times New Roman" w:hAnsi="Times New Roman" w:cs="Times New Roman"/>
          <w:sz w:val="24"/>
          <w:szCs w:val="24"/>
        </w:rPr>
        <w:t xml:space="preserve">care for it. </w:t>
      </w:r>
      <w:r w:rsidR="00BC45D9" w:rsidRPr="009F7F6B">
        <w:rPr>
          <w:rFonts w:ascii="Times New Roman" w:hAnsi="Times New Roman" w:cs="Times New Roman"/>
          <w:sz w:val="24"/>
          <w:szCs w:val="24"/>
        </w:rPr>
        <w:t>However</w:t>
      </w:r>
      <w:r w:rsidR="00B567C1" w:rsidRPr="009F7F6B">
        <w:rPr>
          <w:rFonts w:ascii="Times New Roman" w:hAnsi="Times New Roman" w:cs="Times New Roman"/>
          <w:sz w:val="24"/>
          <w:szCs w:val="24"/>
        </w:rPr>
        <w:t xml:space="preserve">, while writing and doing the research that was required along with </w:t>
      </w:r>
      <w:r w:rsidR="00BC45D9" w:rsidRPr="009F7F6B">
        <w:rPr>
          <w:rFonts w:ascii="Times New Roman" w:hAnsi="Times New Roman" w:cs="Times New Roman"/>
          <w:sz w:val="24"/>
          <w:szCs w:val="24"/>
        </w:rPr>
        <w:t xml:space="preserve">this subject matter, I now see that not only do we as humans have a very unhealthy lifestyle choice of being wasteful; but, we are also hurting the very own people that live within our great nation. It may seem like a very long stretch when you analyze this at face value. However, digging deeper and reading between the lines will really help shed light on the issue that is presented here in the text. Uncovering the realization that it is not only “food challenges” that create this set of values and narrative within our culture. </w:t>
      </w:r>
      <w:r w:rsidR="001C5AF5" w:rsidRPr="009F7F6B">
        <w:rPr>
          <w:rFonts w:ascii="Times New Roman" w:hAnsi="Times New Roman" w:cs="Times New Roman"/>
          <w:sz w:val="24"/>
          <w:szCs w:val="24"/>
        </w:rPr>
        <w:t xml:space="preserve">But, it is a simple stepping stone into a long slippery slope that arrives at the copious amounts of food that we waste, the gluttonous nature of over-consumption that we partake it, along with creating the endless number of hungry people that will continue to try </w:t>
      </w:r>
      <w:r w:rsidR="006E517E" w:rsidRPr="009F7F6B">
        <w:rPr>
          <w:rFonts w:ascii="Times New Roman" w:hAnsi="Times New Roman" w:cs="Times New Roman"/>
          <w:sz w:val="24"/>
          <w:szCs w:val="24"/>
        </w:rPr>
        <w:t xml:space="preserve">and find ways to survive and search for a steady </w:t>
      </w:r>
      <w:r w:rsidR="006D4E8F" w:rsidRPr="009F7F6B">
        <w:rPr>
          <w:rFonts w:ascii="Times New Roman" w:hAnsi="Times New Roman" w:cs="Times New Roman"/>
          <w:sz w:val="24"/>
          <w:szCs w:val="24"/>
        </w:rPr>
        <w:t>source of food.</w:t>
      </w:r>
    </w:p>
    <w:p w14:paraId="7CED99E9" w14:textId="6C38E109" w:rsidR="006D4E8F" w:rsidRPr="009F7F6B" w:rsidRDefault="006D4E8F" w:rsidP="009F7F6B">
      <w:pPr>
        <w:spacing w:line="480" w:lineRule="auto"/>
        <w:rPr>
          <w:rFonts w:ascii="Times New Roman" w:hAnsi="Times New Roman" w:cs="Times New Roman"/>
          <w:sz w:val="24"/>
          <w:szCs w:val="24"/>
        </w:rPr>
      </w:pPr>
      <w:r w:rsidRPr="009F7F6B">
        <w:rPr>
          <w:rFonts w:ascii="Times New Roman" w:hAnsi="Times New Roman" w:cs="Times New Roman"/>
          <w:sz w:val="24"/>
          <w:szCs w:val="24"/>
        </w:rPr>
        <w:br w:type="page"/>
      </w:r>
    </w:p>
    <w:p w14:paraId="5D1E0C48" w14:textId="424E0B50" w:rsidR="006D4E8F" w:rsidRPr="00592716" w:rsidRDefault="006D4E8F" w:rsidP="00592716">
      <w:pPr>
        <w:spacing w:line="480" w:lineRule="auto"/>
        <w:jc w:val="center"/>
        <w:rPr>
          <w:rFonts w:ascii="Times New Roman" w:hAnsi="Times New Roman" w:cs="Times New Roman"/>
          <w:sz w:val="32"/>
          <w:szCs w:val="32"/>
        </w:rPr>
      </w:pPr>
      <w:r w:rsidRPr="00592716">
        <w:rPr>
          <w:rFonts w:ascii="Times New Roman" w:hAnsi="Times New Roman" w:cs="Times New Roman"/>
          <w:sz w:val="32"/>
          <w:szCs w:val="32"/>
        </w:rPr>
        <w:lastRenderedPageBreak/>
        <w:t>Works Cited Page</w:t>
      </w:r>
    </w:p>
    <w:p w14:paraId="5877CD49" w14:textId="77777777" w:rsidR="00592716" w:rsidRPr="00592716" w:rsidRDefault="00592716" w:rsidP="00592716">
      <w:pPr>
        <w:spacing w:line="480" w:lineRule="auto"/>
        <w:ind w:firstLine="720"/>
        <w:rPr>
          <w:rFonts w:ascii="Times New Roman" w:hAnsi="Times New Roman" w:cs="Times New Roman"/>
          <w:color w:val="333333"/>
          <w:sz w:val="24"/>
          <w:szCs w:val="24"/>
          <w:shd w:val="clear" w:color="auto" w:fill="FFFFFF"/>
        </w:rPr>
      </w:pPr>
    </w:p>
    <w:p w14:paraId="03A34446" w14:textId="070B4A08" w:rsidR="009D05C0" w:rsidRPr="00592716" w:rsidRDefault="009D05C0" w:rsidP="00592716">
      <w:pPr>
        <w:spacing w:line="480" w:lineRule="auto"/>
        <w:ind w:firstLine="720"/>
        <w:rPr>
          <w:rFonts w:ascii="Times New Roman" w:hAnsi="Times New Roman" w:cs="Times New Roman"/>
          <w:color w:val="333333"/>
          <w:sz w:val="24"/>
          <w:szCs w:val="24"/>
          <w:shd w:val="clear" w:color="auto" w:fill="FFFFFF"/>
        </w:rPr>
      </w:pPr>
      <w:r w:rsidRPr="00592716">
        <w:rPr>
          <w:rFonts w:ascii="Times New Roman" w:hAnsi="Times New Roman" w:cs="Times New Roman"/>
          <w:color w:val="333333"/>
          <w:sz w:val="24"/>
          <w:szCs w:val="24"/>
          <w:shd w:val="clear" w:color="auto" w:fill="FFFFFF"/>
        </w:rPr>
        <w:t xml:space="preserve">Anderson, Sage. “We Ate the World's Spiciest Tortilla Chip, and </w:t>
      </w:r>
      <w:proofErr w:type="spellStart"/>
      <w:r w:rsidRPr="00592716">
        <w:rPr>
          <w:rFonts w:ascii="Times New Roman" w:hAnsi="Times New Roman" w:cs="Times New Roman"/>
          <w:color w:val="333333"/>
          <w:sz w:val="24"/>
          <w:szCs w:val="24"/>
          <w:shd w:val="clear" w:color="auto" w:fill="FFFFFF"/>
        </w:rPr>
        <w:t>and</w:t>
      </w:r>
      <w:proofErr w:type="spellEnd"/>
      <w:r w:rsidRPr="00592716">
        <w:rPr>
          <w:rFonts w:ascii="Times New Roman" w:hAnsi="Times New Roman" w:cs="Times New Roman"/>
          <w:color w:val="333333"/>
          <w:sz w:val="24"/>
          <w:szCs w:val="24"/>
          <w:shd w:val="clear" w:color="auto" w:fill="FFFFFF"/>
        </w:rPr>
        <w:t xml:space="preserve"> It Was Absolute Hell.” </w:t>
      </w:r>
      <w:r w:rsidRPr="00592716">
        <w:rPr>
          <w:rFonts w:ascii="Times New Roman" w:hAnsi="Times New Roman" w:cs="Times New Roman"/>
          <w:i/>
          <w:iCs/>
          <w:color w:val="333333"/>
          <w:sz w:val="24"/>
          <w:szCs w:val="24"/>
        </w:rPr>
        <w:t>We Ate the World's Spiciest Tortilla Chip, and It Was Absolute Hell</w:t>
      </w:r>
      <w:r w:rsidRPr="00592716">
        <w:rPr>
          <w:rFonts w:ascii="Times New Roman" w:hAnsi="Times New Roman" w:cs="Times New Roman"/>
          <w:color w:val="333333"/>
          <w:sz w:val="24"/>
          <w:szCs w:val="24"/>
          <w:shd w:val="clear" w:color="auto" w:fill="FFFFFF"/>
        </w:rPr>
        <w:t>, Mashable, 17 Sept. 2019, mashable.com/article/paqui-one-chip-challenge-worlds-spiciest-chip/.</w:t>
      </w:r>
    </w:p>
    <w:p w14:paraId="25DC7267" w14:textId="77777777" w:rsidR="00FA7654" w:rsidRPr="00592716" w:rsidRDefault="00FA7654" w:rsidP="00592716">
      <w:pPr>
        <w:spacing w:line="480" w:lineRule="auto"/>
        <w:rPr>
          <w:rFonts w:ascii="Times New Roman" w:hAnsi="Times New Roman" w:cs="Times New Roman"/>
          <w:color w:val="333333"/>
          <w:sz w:val="24"/>
          <w:szCs w:val="24"/>
          <w:shd w:val="clear" w:color="auto" w:fill="FFFFFF"/>
        </w:rPr>
      </w:pPr>
    </w:p>
    <w:p w14:paraId="112FEF40" w14:textId="7A22DF14" w:rsidR="00FA7654" w:rsidRPr="00592716" w:rsidRDefault="00592716" w:rsidP="00592716">
      <w:pPr>
        <w:spacing w:line="480" w:lineRule="auto"/>
        <w:rPr>
          <w:rFonts w:ascii="Times New Roman" w:hAnsi="Times New Roman" w:cs="Times New Roman"/>
          <w:b/>
          <w:bCs/>
          <w:color w:val="333333"/>
          <w:sz w:val="24"/>
          <w:szCs w:val="24"/>
          <w:u w:val="single"/>
          <w:shd w:val="clear" w:color="auto" w:fill="FFFFFF"/>
        </w:rPr>
      </w:pPr>
      <w:r>
        <w:rPr>
          <w:rFonts w:ascii="Times New Roman" w:hAnsi="Times New Roman" w:cs="Times New Roman"/>
          <w:b/>
          <w:bCs/>
          <w:color w:val="333333"/>
          <w:sz w:val="24"/>
          <w:szCs w:val="24"/>
          <w:u w:val="single"/>
          <w:shd w:val="clear" w:color="auto" w:fill="FFFFFF"/>
        </w:rPr>
        <w:t>2</w:t>
      </w:r>
      <w:r w:rsidR="00FA7654" w:rsidRPr="00592716">
        <w:rPr>
          <w:rFonts w:ascii="Times New Roman" w:hAnsi="Times New Roman" w:cs="Times New Roman"/>
          <w:b/>
          <w:bCs/>
          <w:color w:val="333333"/>
          <w:sz w:val="24"/>
          <w:szCs w:val="24"/>
          <w:u w:val="single"/>
          <w:shd w:val="clear" w:color="auto" w:fill="FFFFFF"/>
        </w:rPr>
        <w:t xml:space="preserve"> Sources for ‘Death Chip’ and ‘Ghost Pepper Challenge(s)</w:t>
      </w:r>
      <w:r>
        <w:rPr>
          <w:rFonts w:ascii="Times New Roman" w:hAnsi="Times New Roman" w:cs="Times New Roman"/>
          <w:b/>
          <w:bCs/>
          <w:color w:val="333333"/>
          <w:sz w:val="24"/>
          <w:szCs w:val="24"/>
          <w:u w:val="single"/>
          <w:shd w:val="clear" w:color="auto" w:fill="FFFFFF"/>
        </w:rPr>
        <w:t>:</w:t>
      </w:r>
    </w:p>
    <w:p w14:paraId="747B786E" w14:textId="77023942" w:rsidR="00FA7654" w:rsidRPr="00592716" w:rsidRDefault="00592716" w:rsidP="00592716">
      <w:pPr>
        <w:spacing w:line="480" w:lineRule="auto"/>
        <w:ind w:firstLine="72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1.</w:t>
      </w:r>
    </w:p>
    <w:p w14:paraId="2D2E0F07" w14:textId="76FA1EC6" w:rsidR="009D05C0" w:rsidRPr="00592716" w:rsidRDefault="00FA7654" w:rsidP="00592716">
      <w:pPr>
        <w:spacing w:line="480" w:lineRule="auto"/>
        <w:ind w:firstLine="720"/>
        <w:rPr>
          <w:rFonts w:ascii="Times New Roman" w:hAnsi="Times New Roman" w:cs="Times New Roman"/>
          <w:color w:val="333333"/>
          <w:sz w:val="24"/>
          <w:szCs w:val="24"/>
          <w:shd w:val="clear" w:color="auto" w:fill="FFFFFF"/>
        </w:rPr>
      </w:pPr>
      <w:proofErr w:type="spellStart"/>
      <w:r w:rsidRPr="00592716">
        <w:rPr>
          <w:rFonts w:ascii="Times New Roman" w:hAnsi="Times New Roman" w:cs="Times New Roman"/>
          <w:color w:val="333333"/>
          <w:sz w:val="24"/>
          <w:szCs w:val="24"/>
          <w:shd w:val="clear" w:color="auto" w:fill="FFFFFF"/>
        </w:rPr>
        <w:t>Strutner</w:t>
      </w:r>
      <w:proofErr w:type="spellEnd"/>
      <w:r w:rsidRPr="00592716">
        <w:rPr>
          <w:rFonts w:ascii="Times New Roman" w:hAnsi="Times New Roman" w:cs="Times New Roman"/>
          <w:color w:val="333333"/>
          <w:sz w:val="24"/>
          <w:szCs w:val="24"/>
          <w:shd w:val="clear" w:color="auto" w:fill="FFFFFF"/>
        </w:rPr>
        <w:t xml:space="preserve">, Suzy. “Why You Should Never, Ever Eat </w:t>
      </w:r>
      <w:proofErr w:type="gramStart"/>
      <w:r w:rsidRPr="00592716">
        <w:rPr>
          <w:rFonts w:ascii="Times New Roman" w:hAnsi="Times New Roman" w:cs="Times New Roman"/>
          <w:color w:val="333333"/>
          <w:sz w:val="24"/>
          <w:szCs w:val="24"/>
          <w:shd w:val="clear" w:color="auto" w:fill="FFFFFF"/>
        </w:rPr>
        <w:t>The</w:t>
      </w:r>
      <w:proofErr w:type="gramEnd"/>
      <w:r w:rsidRPr="00592716">
        <w:rPr>
          <w:rFonts w:ascii="Times New Roman" w:hAnsi="Times New Roman" w:cs="Times New Roman"/>
          <w:color w:val="333333"/>
          <w:sz w:val="24"/>
          <w:szCs w:val="24"/>
          <w:shd w:val="clear" w:color="auto" w:fill="FFFFFF"/>
        </w:rPr>
        <w:t xml:space="preserve"> World's Hottest Pepper.” </w:t>
      </w:r>
      <w:r w:rsidRPr="00592716">
        <w:rPr>
          <w:rFonts w:ascii="Times New Roman" w:hAnsi="Times New Roman" w:cs="Times New Roman"/>
          <w:i/>
          <w:iCs/>
          <w:color w:val="333333"/>
          <w:sz w:val="24"/>
          <w:szCs w:val="24"/>
        </w:rPr>
        <w:t xml:space="preserve">The 'Hottest Pepper Challenge' Is </w:t>
      </w:r>
      <w:proofErr w:type="gramStart"/>
      <w:r w:rsidRPr="00592716">
        <w:rPr>
          <w:rFonts w:ascii="Times New Roman" w:hAnsi="Times New Roman" w:cs="Times New Roman"/>
          <w:i/>
          <w:iCs/>
          <w:color w:val="333333"/>
          <w:sz w:val="24"/>
          <w:szCs w:val="24"/>
        </w:rPr>
        <w:t>An</w:t>
      </w:r>
      <w:proofErr w:type="gramEnd"/>
      <w:r w:rsidRPr="00592716">
        <w:rPr>
          <w:rFonts w:ascii="Times New Roman" w:hAnsi="Times New Roman" w:cs="Times New Roman"/>
          <w:i/>
          <w:iCs/>
          <w:color w:val="333333"/>
          <w:sz w:val="24"/>
          <w:szCs w:val="24"/>
        </w:rPr>
        <w:t xml:space="preserve"> Absurd Risk To Your Health; Just Say No</w:t>
      </w:r>
      <w:r w:rsidRPr="00592716">
        <w:rPr>
          <w:rFonts w:ascii="Times New Roman" w:hAnsi="Times New Roman" w:cs="Times New Roman"/>
          <w:color w:val="333333"/>
          <w:sz w:val="24"/>
          <w:szCs w:val="24"/>
          <w:shd w:val="clear" w:color="auto" w:fill="FFFFFF"/>
        </w:rPr>
        <w:t>, HuffPost, 14 Sept. 2016, www.huffpost.com/entry/carolina-reaper-is-it-safe-to-try-worlds-hottest-pepper_n_57d8770ce4b0aa4b722d4058.</w:t>
      </w:r>
    </w:p>
    <w:p w14:paraId="0276FD19" w14:textId="77777777" w:rsidR="009D05C0" w:rsidRPr="00592716" w:rsidRDefault="009D05C0" w:rsidP="00592716">
      <w:pPr>
        <w:spacing w:line="480" w:lineRule="auto"/>
        <w:ind w:firstLine="720"/>
        <w:rPr>
          <w:rFonts w:ascii="Times New Roman" w:hAnsi="Times New Roman" w:cs="Times New Roman"/>
          <w:color w:val="333333"/>
          <w:sz w:val="24"/>
          <w:szCs w:val="24"/>
          <w:shd w:val="clear" w:color="auto" w:fill="FFFFFF"/>
        </w:rPr>
      </w:pPr>
    </w:p>
    <w:p w14:paraId="6B96961F" w14:textId="7016B93D" w:rsidR="009D05C0" w:rsidRPr="00592716" w:rsidRDefault="00592716" w:rsidP="00592716">
      <w:pPr>
        <w:spacing w:line="480" w:lineRule="auto"/>
        <w:ind w:firstLine="72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2.</w:t>
      </w:r>
    </w:p>
    <w:p w14:paraId="3DCBBBAD" w14:textId="177DB320" w:rsidR="00F63FAE" w:rsidRPr="00592716" w:rsidRDefault="00F63FAE" w:rsidP="00493F18">
      <w:pPr>
        <w:spacing w:line="480" w:lineRule="auto"/>
        <w:ind w:firstLine="720"/>
        <w:rPr>
          <w:rFonts w:ascii="Times New Roman" w:hAnsi="Times New Roman" w:cs="Times New Roman"/>
          <w:sz w:val="24"/>
          <w:szCs w:val="24"/>
        </w:rPr>
      </w:pPr>
      <w:proofErr w:type="spellStart"/>
      <w:r w:rsidRPr="00592716">
        <w:rPr>
          <w:rFonts w:ascii="Times New Roman" w:hAnsi="Times New Roman" w:cs="Times New Roman"/>
          <w:color w:val="333333"/>
          <w:sz w:val="24"/>
          <w:szCs w:val="24"/>
          <w:shd w:val="clear" w:color="auto" w:fill="FFFFFF"/>
        </w:rPr>
        <w:t>Troitino</w:t>
      </w:r>
      <w:proofErr w:type="spellEnd"/>
      <w:r w:rsidRPr="00592716">
        <w:rPr>
          <w:rFonts w:ascii="Times New Roman" w:hAnsi="Times New Roman" w:cs="Times New Roman"/>
          <w:color w:val="333333"/>
          <w:sz w:val="24"/>
          <w:szCs w:val="24"/>
          <w:shd w:val="clear" w:color="auto" w:fill="FFFFFF"/>
        </w:rPr>
        <w:t xml:space="preserve">, Christina. “Americans Waste About A Pound </w:t>
      </w:r>
      <w:proofErr w:type="gramStart"/>
      <w:r w:rsidRPr="00592716">
        <w:rPr>
          <w:rFonts w:ascii="Times New Roman" w:hAnsi="Times New Roman" w:cs="Times New Roman"/>
          <w:color w:val="333333"/>
          <w:sz w:val="24"/>
          <w:szCs w:val="24"/>
          <w:shd w:val="clear" w:color="auto" w:fill="FFFFFF"/>
        </w:rPr>
        <w:t>Of</w:t>
      </w:r>
      <w:proofErr w:type="gramEnd"/>
      <w:r w:rsidRPr="00592716">
        <w:rPr>
          <w:rFonts w:ascii="Times New Roman" w:hAnsi="Times New Roman" w:cs="Times New Roman"/>
          <w:color w:val="333333"/>
          <w:sz w:val="24"/>
          <w:szCs w:val="24"/>
          <w:shd w:val="clear" w:color="auto" w:fill="FFFFFF"/>
        </w:rPr>
        <w:t xml:space="preserve"> Food A Day, USDA Study Finds.” </w:t>
      </w:r>
      <w:r w:rsidRPr="00592716">
        <w:rPr>
          <w:rFonts w:ascii="Times New Roman" w:hAnsi="Times New Roman" w:cs="Times New Roman"/>
          <w:i/>
          <w:iCs/>
          <w:color w:val="333333"/>
          <w:sz w:val="24"/>
          <w:szCs w:val="24"/>
        </w:rPr>
        <w:t>Forbes</w:t>
      </w:r>
      <w:r w:rsidRPr="00592716">
        <w:rPr>
          <w:rFonts w:ascii="Times New Roman" w:hAnsi="Times New Roman" w:cs="Times New Roman"/>
          <w:color w:val="333333"/>
          <w:sz w:val="24"/>
          <w:szCs w:val="24"/>
          <w:shd w:val="clear" w:color="auto" w:fill="FFFFFF"/>
        </w:rPr>
        <w:t xml:space="preserve">, Forbes Magazine, 23 Apr. 2018, </w:t>
      </w:r>
      <w:hyperlink r:id="rId4" w:history="1">
        <w:r w:rsidRPr="00592716">
          <w:rPr>
            <w:rStyle w:val="Hyperlink"/>
            <w:rFonts w:ascii="Times New Roman" w:hAnsi="Times New Roman" w:cs="Times New Roman"/>
            <w:sz w:val="24"/>
            <w:szCs w:val="24"/>
            <w:shd w:val="clear" w:color="auto" w:fill="FFFFFF"/>
          </w:rPr>
          <w:t>www.forbes.com/sites/christinatroitino/2018/04/23/americans-waste-about-a-pound-of-food-a-day-usda-study-finds/#1e85fa9f4ec3</w:t>
        </w:r>
      </w:hyperlink>
      <w:r w:rsidRPr="00592716">
        <w:rPr>
          <w:rFonts w:ascii="Times New Roman" w:hAnsi="Times New Roman" w:cs="Times New Roman"/>
          <w:color w:val="333333"/>
          <w:sz w:val="24"/>
          <w:szCs w:val="24"/>
          <w:shd w:val="clear" w:color="auto" w:fill="FFFFFF"/>
        </w:rPr>
        <w:t>.</w:t>
      </w:r>
      <w:bookmarkStart w:id="0" w:name="_GoBack"/>
      <w:bookmarkEnd w:id="0"/>
    </w:p>
    <w:sectPr w:rsidR="00F63FAE" w:rsidRPr="005927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DAC"/>
    <w:rsid w:val="00013B4F"/>
    <w:rsid w:val="00043BAA"/>
    <w:rsid w:val="000A768F"/>
    <w:rsid w:val="001452D1"/>
    <w:rsid w:val="001C5AF5"/>
    <w:rsid w:val="00493F18"/>
    <w:rsid w:val="004F409A"/>
    <w:rsid w:val="00525CD2"/>
    <w:rsid w:val="005409F9"/>
    <w:rsid w:val="00573389"/>
    <w:rsid w:val="00592716"/>
    <w:rsid w:val="005D0561"/>
    <w:rsid w:val="005D6DAC"/>
    <w:rsid w:val="006D4E8F"/>
    <w:rsid w:val="006E517E"/>
    <w:rsid w:val="006F725F"/>
    <w:rsid w:val="0075493A"/>
    <w:rsid w:val="00760B08"/>
    <w:rsid w:val="00776E50"/>
    <w:rsid w:val="007B74B0"/>
    <w:rsid w:val="007C5D93"/>
    <w:rsid w:val="009D05C0"/>
    <w:rsid w:val="009F7F6B"/>
    <w:rsid w:val="00B15F67"/>
    <w:rsid w:val="00B567C1"/>
    <w:rsid w:val="00BC45D9"/>
    <w:rsid w:val="00CF34D4"/>
    <w:rsid w:val="00D72F48"/>
    <w:rsid w:val="00E12F33"/>
    <w:rsid w:val="00E8771F"/>
    <w:rsid w:val="00F34A45"/>
    <w:rsid w:val="00F42C46"/>
    <w:rsid w:val="00F63FAE"/>
    <w:rsid w:val="00FA7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BF47F"/>
  <w15:chartTrackingRefBased/>
  <w15:docId w15:val="{31409904-410C-417A-A4A4-A32D1279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FAE"/>
    <w:rPr>
      <w:color w:val="0563C1" w:themeColor="hyperlink"/>
      <w:u w:val="single"/>
    </w:rPr>
  </w:style>
  <w:style w:type="character" w:styleId="UnresolvedMention">
    <w:name w:val="Unresolved Mention"/>
    <w:basedOn w:val="DefaultParagraphFont"/>
    <w:uiPriority w:val="99"/>
    <w:semiHidden/>
    <w:unhideWhenUsed/>
    <w:rsid w:val="00F63F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orbes.com/sites/christinatroitino/2018/04/23/americans-waste-about-a-pound-of-food-a-day-usda-study-finds/#1e85fa9f4ec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4</Pages>
  <Words>912</Words>
  <Characters>5204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Colton Gonzalez</dc:creator>
  <cp:keywords/>
  <dc:description/>
  <cp:lastModifiedBy>Colton Gonzalez</cp:lastModifiedBy>
  <cp:revision>33</cp:revision>
  <dcterms:created xsi:type="dcterms:W3CDTF">2020-04-14T01:33:00Z</dcterms:created>
  <dcterms:modified xsi:type="dcterms:W3CDTF">2020-04-21T21:10:00Z</dcterms:modified>
</cp:coreProperties>
</file>